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811B3">
                              <w:rPr>
                                <w:rFonts w:ascii="Palatino" w:hAnsi="Palatino"/>
                                <w:color w:val="1B6A95"/>
                              </w:rPr>
                              <w:t>Presenting God’s Kingdom to Those Unfamiliar with the Gospel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B811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14:8-20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811B3">
                        <w:rPr>
                          <w:rFonts w:ascii="Palatino" w:hAnsi="Palatino"/>
                          <w:color w:val="1B6A95"/>
                        </w:rPr>
                        <w:t>Presenting God’s Kingdom to Those Unfamiliar with the Gospel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B811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14:8-20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Default="007F6742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11B3" w:rsidRDefault="00B811B3" w:rsidP="00B811B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Presenting God’s Kingdom to those unfamiliar with the Gospel requires:</w:t>
      </w:r>
    </w:p>
    <w:p w:rsidR="00B811B3" w:rsidRPr="00B811B3" w:rsidRDefault="00B811B3" w:rsidP="00B811B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B811B3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expecting the Gospel may be misunderstood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8-13, 18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B811B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finding a starting point with the listener without changing the message.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. 14-17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B811B3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facing serious opposition with courageous endurance.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19-20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B811B3">
        <w:rPr>
          <w:rFonts w:ascii="Palatino" w:hAnsi="Palatino" w:cs="Palatino"/>
          <w:bCs/>
          <w:color w:val="000000"/>
          <w:sz w:val="21"/>
          <w:szCs w:val="21"/>
        </w:rPr>
        <w:t>Presenting God’s Kingdom when we are misunderstood requires finding a starting point and a willingness to face serious opposition with courageous endurance.</w:t>
      </w:r>
      <w:bookmarkStart w:id="0" w:name="_GoBack"/>
      <w:bookmarkEnd w:id="0"/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4DCB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1B3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1DE629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3714F0-65AB-4151-82A6-868F3E86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2020-06-23T13:57:00Z</dcterms:created>
  <dcterms:modified xsi:type="dcterms:W3CDTF">2020-06-23T13:57:00Z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