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0E739A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C69C6">
                              <w:rPr>
                                <w:rFonts w:ascii="Palatino" w:hAnsi="Palatino"/>
                                <w:color w:val="1B6A95"/>
                              </w:rPr>
                              <w:t>Guard Against Pride in Prosperity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60B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AC78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</w:t>
                            </w:r>
                            <w:r w:rsidR="008C69C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0E739A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C69C6">
                        <w:rPr>
                          <w:rFonts w:ascii="Palatino" w:hAnsi="Palatino"/>
                          <w:color w:val="1B6A95"/>
                        </w:rPr>
                        <w:t>Guard Against Pride in Prosperity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60B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AC78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</w:t>
                      </w:r>
                      <w:r w:rsidR="008C69C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11-20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37BA526B" w:rsidR="00AD0214" w:rsidRDefault="008C69C6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God’s people experience abundance, we must beware: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A6D3772" w:rsidR="00C35B94" w:rsidRDefault="008C69C6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perils of prosperity—it is too easy to steal credit for God’s work.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11-17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59D62655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983E4" w14:textId="419582B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C48BDC" w14:textId="5236478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38A6C" w14:textId="10C20C6E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639E77" w14:textId="2BC33883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5BC809" w14:textId="0B16084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48E502" w14:textId="72866DA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2A2133" w14:textId="7777777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789E5C5" w:rsidR="0070510A" w:rsidRDefault="008C69C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power of remembrance—it protects against the arrogance and idolatry that lead to judgment</w:t>
      </w:r>
      <w:r w:rsidR="00D35CE5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18-20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FDFF6D" w14:textId="77777777" w:rsidR="00E91170" w:rsidRPr="00AC78EF" w:rsidRDefault="00E91170" w:rsidP="00AC78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1BDA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060B4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69C6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C78EF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35CE5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DB2AC-47CB-485F-A6C8-7DECA62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2023-05-30T15:04:00Z</dcterms:created>
  <dcterms:modified xsi:type="dcterms:W3CDTF">2023-05-30T15:04:00Z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